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446"/>
        <w:gridCol w:w="2268"/>
      </w:tblGrid>
      <w:tr w:rsidR="0008491E" w:rsidRPr="00BC5E1C" w14:paraId="56C94EBC" w14:textId="77777777" w:rsidTr="0008491E">
        <w:tc>
          <w:tcPr>
            <w:tcW w:w="14175" w:type="dxa"/>
            <w:gridSpan w:val="6"/>
          </w:tcPr>
          <w:p w14:paraId="1CA1013F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91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 класс История</w:t>
            </w:r>
          </w:p>
          <w:p w14:paraId="67B99D02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8491E" w:rsidRPr="00BC5E1C" w14:paraId="72127282" w14:textId="77777777" w:rsidTr="00152A9A">
        <w:tc>
          <w:tcPr>
            <w:tcW w:w="1588" w:type="dxa"/>
          </w:tcPr>
          <w:p w14:paraId="03DE698D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0684053E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11C9C5C9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т.п.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04B57495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заданий, видеоконференция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0463353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вопросы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46" w:type="dxa"/>
          </w:tcPr>
          <w:p w14:paraId="602BBDA9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14:paraId="0917D351" w14:textId="77777777" w:rsidR="0008491E" w:rsidRPr="00BC5E1C" w:rsidRDefault="0008491E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(телефон, почта и </w:t>
            </w: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т.д.</w:t>
            </w:r>
            <w:proofErr w:type="gramEnd"/>
            <w:r w:rsidRPr="00BC5E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A17A4" w:rsidRPr="00FE33EA" w14:paraId="0336E9BF" w14:textId="77777777" w:rsidTr="00152A9A">
        <w:tc>
          <w:tcPr>
            <w:tcW w:w="1588" w:type="dxa"/>
          </w:tcPr>
          <w:p w14:paraId="48BFEC3F" w14:textId="77777777" w:rsidR="003A17A4" w:rsidRPr="00FE33EA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5D71305" w14:textId="77777777" w:rsidR="003A17A4" w:rsidRDefault="003A17A4" w:rsidP="003A17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>Внешняя политика Александра II. Русско-турецкая война 1877—1878 гг.,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</w:t>
            </w:r>
            <w:r w:rsidRPr="00E622EE">
              <w:rPr>
                <w:rFonts w:ascii="Times New Roman" w:hAnsi="Times New Roman"/>
                <w:bCs/>
                <w:sz w:val="24"/>
                <w:szCs w:val="24"/>
              </w:rPr>
              <w:t xml:space="preserve"> 21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26</w:t>
            </w:r>
          </w:p>
          <w:p w14:paraId="27014A09" w14:textId="77777777" w:rsidR="003A17A4" w:rsidRPr="002E35D2" w:rsidRDefault="003A17A4" w:rsidP="003A17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Александр III: особенности внутренней политики.</w:t>
            </w:r>
            <w:r w:rsidRPr="00A26AAA">
              <w:rPr>
                <w:rFonts w:ascii="Times New Roman" w:hAnsi="Times New Roman"/>
                <w:bCs/>
              </w:rPr>
              <w:t xml:space="preserve"> </w:t>
            </w: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Перемены в экономике и социальном строе</w:t>
            </w:r>
            <w:r w:rsidRPr="001A299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</w:t>
            </w:r>
            <w:r w:rsidRPr="001A299D">
              <w:rPr>
                <w:rFonts w:ascii="Times New Roman" w:hAnsi="Times New Roman"/>
                <w:bCs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27</w:t>
            </w:r>
          </w:p>
        </w:tc>
        <w:tc>
          <w:tcPr>
            <w:tcW w:w="1985" w:type="dxa"/>
          </w:tcPr>
          <w:p w14:paraId="7781FCFB" w14:textId="77777777" w:rsidR="003A17A4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50D30E7C" w14:textId="771C6CC9" w:rsidR="003A17A4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уроки 26,27, выполнить тесты к урокам. Ответить на вопросы к тексту параграфа </w:t>
            </w:r>
          </w:p>
        </w:tc>
        <w:tc>
          <w:tcPr>
            <w:tcW w:w="1446" w:type="dxa"/>
          </w:tcPr>
          <w:p w14:paraId="4BDF9B10" w14:textId="77777777" w:rsidR="003A17A4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.04.2020-1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68" w:type="dxa"/>
          </w:tcPr>
          <w:p w14:paraId="5C4CA3DB" w14:textId="77777777" w:rsidR="003A17A4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3A17A4" w:rsidRPr="00FE33EA" w14:paraId="5FBFFBDC" w14:textId="77777777" w:rsidTr="00152A9A">
        <w:tc>
          <w:tcPr>
            <w:tcW w:w="1588" w:type="dxa"/>
          </w:tcPr>
          <w:p w14:paraId="6CB1E80D" w14:textId="77777777" w:rsidR="003A17A4" w:rsidRPr="00FE33EA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</w:t>
            </w:r>
          </w:p>
        </w:tc>
        <w:tc>
          <w:tcPr>
            <w:tcW w:w="3911" w:type="dxa"/>
            <w:shd w:val="clear" w:color="auto" w:fill="auto"/>
          </w:tcPr>
          <w:p w14:paraId="00202640" w14:textId="77777777" w:rsidR="003A17A4" w:rsidRDefault="003A17A4" w:rsidP="003A17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>Общественное движение при Александре III. Общественное движение 1870-90-х гг.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 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C682277" w14:textId="77777777" w:rsidR="003A17A4" w:rsidRPr="002E35D2" w:rsidRDefault="003A17A4" w:rsidP="003A17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 xml:space="preserve">Национальная и религиозная политика Александра III. Татарское национальное </w:t>
            </w:r>
            <w:proofErr w:type="gramStart"/>
            <w:r w:rsidRPr="00A26AAA">
              <w:rPr>
                <w:rFonts w:ascii="Times New Roman" w:hAnsi="Times New Roman"/>
                <w:bCs/>
                <w:sz w:val="24"/>
                <w:szCs w:val="24"/>
              </w:rPr>
              <w:t>движение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параграф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1635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71FF186E" w14:textId="77777777" w:rsidR="003A17A4" w:rsidRPr="00FE33EA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62591D15" w14:textId="744CC683" w:rsidR="003A17A4" w:rsidRPr="00FE33EA" w:rsidRDefault="003A17A4" w:rsidP="00302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параграфы 23,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24.Ответить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 к тексту  параграфа</w:t>
            </w:r>
          </w:p>
        </w:tc>
        <w:tc>
          <w:tcPr>
            <w:tcW w:w="1446" w:type="dxa"/>
          </w:tcPr>
          <w:p w14:paraId="0FBDA8D7" w14:textId="77777777" w:rsidR="003A17A4" w:rsidRPr="00FE33EA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11.04.2020-15.04.2020</w:t>
            </w:r>
          </w:p>
        </w:tc>
        <w:tc>
          <w:tcPr>
            <w:tcW w:w="2268" w:type="dxa"/>
          </w:tcPr>
          <w:p w14:paraId="7A02FD65" w14:textId="77777777" w:rsidR="003A17A4" w:rsidRPr="00FE33EA" w:rsidRDefault="003A17A4" w:rsidP="003A17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05072C" w:rsidRPr="00FE33EA" w14:paraId="2C076FCB" w14:textId="77777777" w:rsidTr="00152A9A">
        <w:tc>
          <w:tcPr>
            <w:tcW w:w="1588" w:type="dxa"/>
            <w:shd w:val="clear" w:color="auto" w:fill="auto"/>
          </w:tcPr>
          <w:p w14:paraId="5666AC3F" w14:textId="59575DA6" w:rsidR="0005072C" w:rsidRP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3BEACCB8" w14:textId="2BF2EF01" w:rsidR="0005072C" w:rsidRPr="00C1635A" w:rsidRDefault="0005072C" w:rsidP="00050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Внешняя политика Александра III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25</w:t>
            </w:r>
          </w:p>
        </w:tc>
        <w:tc>
          <w:tcPr>
            <w:tcW w:w="1985" w:type="dxa"/>
          </w:tcPr>
          <w:p w14:paraId="39BC94E6" w14:textId="5355F949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2A8FE2B" w14:textId="7DB1CAA5" w:rsidR="0005072C" w:rsidRDefault="00152A9A" w:rsidP="00152A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видеоурок, </w:t>
            </w:r>
            <w:hyperlink r:id="rId4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https://www.youtube.com/watch?v=-00Szg8JN4Y</w:t>
              </w:r>
            </w:hyperlink>
            <w:r w:rsidR="00302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прочитайте параграф,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782B7D73" w14:textId="6B0E4EB6" w:rsidR="0005072C" w:rsidRPr="00302C93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16.04.2020-17.04.2020</w:t>
            </w:r>
          </w:p>
        </w:tc>
        <w:tc>
          <w:tcPr>
            <w:tcW w:w="2268" w:type="dxa"/>
          </w:tcPr>
          <w:p w14:paraId="3778B012" w14:textId="2D11B7D0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5072C" w:rsidRPr="00FE33EA" w14:paraId="0C336C17" w14:textId="77777777" w:rsidTr="00152A9A">
        <w:tc>
          <w:tcPr>
            <w:tcW w:w="1588" w:type="dxa"/>
            <w:shd w:val="clear" w:color="auto" w:fill="auto"/>
          </w:tcPr>
          <w:p w14:paraId="2B6C3F2C" w14:textId="755B1DA9" w:rsidR="0005072C" w:rsidRP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2C05798" w14:textId="2950AE79" w:rsidR="0005072C" w:rsidRPr="00C1635A" w:rsidRDefault="0005072C" w:rsidP="00050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Культурное пространство империи во второй половине XIX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Стр. 36-47</w:t>
            </w:r>
          </w:p>
        </w:tc>
        <w:tc>
          <w:tcPr>
            <w:tcW w:w="1985" w:type="dxa"/>
          </w:tcPr>
          <w:p w14:paraId="57ED4F8A" w14:textId="244944FB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6113B92" w14:textId="179B30BC" w:rsid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5" w:history="1">
              <w:r w:rsidR="00302C93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https://www.youtube.com/watch?v=nbBC1tmPe1Y</w:t>
              </w:r>
            </w:hyperlink>
            <w:r w:rsidR="00302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1E273319" w14:textId="7D72F104" w:rsidR="0005072C" w:rsidRP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18.04.2020-22.04.2020</w:t>
            </w:r>
          </w:p>
        </w:tc>
        <w:tc>
          <w:tcPr>
            <w:tcW w:w="2268" w:type="dxa"/>
          </w:tcPr>
          <w:p w14:paraId="60DFFE80" w14:textId="1BC57012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5072C" w:rsidRPr="00FE33EA" w14:paraId="578E5A37" w14:textId="77777777" w:rsidTr="00152A9A">
        <w:tc>
          <w:tcPr>
            <w:tcW w:w="1588" w:type="dxa"/>
            <w:shd w:val="clear" w:color="auto" w:fill="auto"/>
          </w:tcPr>
          <w:p w14:paraId="22B4581C" w14:textId="1A9C1184" w:rsidR="0005072C" w:rsidRP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BA4F672" w14:textId="2D3C2A77" w:rsidR="0005072C" w:rsidRPr="00C1635A" w:rsidRDefault="0005072C" w:rsidP="00050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Повседневная жизнь разных слоёв населения в XIX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Стр.54-63</w:t>
            </w:r>
          </w:p>
        </w:tc>
        <w:tc>
          <w:tcPr>
            <w:tcW w:w="1985" w:type="dxa"/>
          </w:tcPr>
          <w:p w14:paraId="028F702C" w14:textId="29E81465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3CF0C18" w14:textId="6A13E800" w:rsid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6" w:history="1">
              <w:r w:rsidR="00302C93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https://www.youtube.com/watch?v=k4XU412Cv8k</w:t>
              </w:r>
            </w:hyperlink>
            <w:r w:rsidR="00302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мне.</w:t>
            </w:r>
          </w:p>
        </w:tc>
        <w:tc>
          <w:tcPr>
            <w:tcW w:w="1446" w:type="dxa"/>
          </w:tcPr>
          <w:p w14:paraId="490FD2D5" w14:textId="52D72726" w:rsidR="0005072C" w:rsidRP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23.04.2020-24.04.2020</w:t>
            </w:r>
          </w:p>
        </w:tc>
        <w:tc>
          <w:tcPr>
            <w:tcW w:w="2268" w:type="dxa"/>
          </w:tcPr>
          <w:p w14:paraId="7F180540" w14:textId="00691D49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5072C" w:rsidRPr="00FE33EA" w14:paraId="3D031D2B" w14:textId="77777777" w:rsidTr="00152A9A">
        <w:tc>
          <w:tcPr>
            <w:tcW w:w="1588" w:type="dxa"/>
            <w:shd w:val="clear" w:color="auto" w:fill="auto"/>
          </w:tcPr>
          <w:p w14:paraId="0E4CF3B1" w14:textId="4C34E0F1" w:rsidR="0005072C" w:rsidRP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392D74B7" w14:textId="21778345" w:rsidR="0005072C" w:rsidRPr="0005072C" w:rsidRDefault="0005072C" w:rsidP="00050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Россия и мир на рубеже XIX—XX вв.: динамика и противоречия развития</w:t>
            </w:r>
            <w:r w:rsidR="00302C93">
              <w:rPr>
                <w:rFonts w:ascii="Times New Roman" w:hAnsi="Times New Roman"/>
                <w:bCs/>
                <w:sz w:val="24"/>
                <w:szCs w:val="24"/>
              </w:rPr>
              <w:t>. Параграф 26</w:t>
            </w:r>
          </w:p>
        </w:tc>
        <w:tc>
          <w:tcPr>
            <w:tcW w:w="1985" w:type="dxa"/>
          </w:tcPr>
          <w:p w14:paraId="1FE358CA" w14:textId="47633DE8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6FD1FBB8" w14:textId="41A6630F" w:rsid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7" w:history="1">
              <w:r w:rsidR="00302C93"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https://www.youtube.com/watch?v=MGWUatPwsxY</w:t>
              </w:r>
            </w:hyperlink>
            <w:r w:rsidR="00302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</w:t>
            </w:r>
          </w:p>
        </w:tc>
        <w:tc>
          <w:tcPr>
            <w:tcW w:w="1446" w:type="dxa"/>
          </w:tcPr>
          <w:p w14:paraId="65B2C6D7" w14:textId="33E70C64" w:rsidR="0005072C" w:rsidRP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25.04.2020-29.04.2020</w:t>
            </w:r>
          </w:p>
        </w:tc>
        <w:tc>
          <w:tcPr>
            <w:tcW w:w="2268" w:type="dxa"/>
          </w:tcPr>
          <w:p w14:paraId="16830FD5" w14:textId="5B953C94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5072C" w:rsidRPr="00FE33EA" w14:paraId="6904EB53" w14:textId="77777777" w:rsidTr="00152A9A">
        <w:tc>
          <w:tcPr>
            <w:tcW w:w="1588" w:type="dxa"/>
            <w:shd w:val="clear" w:color="auto" w:fill="auto"/>
          </w:tcPr>
          <w:p w14:paraId="147238C3" w14:textId="0D83F992" w:rsidR="0005072C" w:rsidRP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2C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CF852A0" w14:textId="703C1F56" w:rsidR="0005072C" w:rsidRPr="0005072C" w:rsidRDefault="0005072C" w:rsidP="000507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72C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Социально-экономическое развитие страны на рубеже XIX— XX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302C93">
              <w:rPr>
                <w:rFonts w:ascii="Times New Roman" w:hAnsi="Times New Roman"/>
                <w:bCs/>
                <w:sz w:val="24"/>
                <w:szCs w:val="24"/>
              </w:rPr>
              <w:t xml:space="preserve">. Параграф 27 </w:t>
            </w:r>
          </w:p>
        </w:tc>
        <w:tc>
          <w:tcPr>
            <w:tcW w:w="1985" w:type="dxa"/>
          </w:tcPr>
          <w:p w14:paraId="5D86B065" w14:textId="454AD79B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329FEAB" w14:textId="370E263E" w:rsid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8" w:history="1">
              <w:r w:rsidRPr="00AA1B4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https://www.youtube.com/watch?v=Y_k4Grt04uI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прочитайте параграф, </w:t>
            </w:r>
            <w:proofErr w:type="gramStart"/>
            <w:r w:rsidRPr="00152A9A">
              <w:rPr>
                <w:rFonts w:ascii="Times New Roman" w:hAnsi="Times New Roman"/>
                <w:sz w:val="24"/>
                <w:szCs w:val="24"/>
              </w:rPr>
              <w:t>ответьте  на</w:t>
            </w:r>
            <w:proofErr w:type="gramEnd"/>
            <w:r w:rsidRPr="00152A9A">
              <w:rPr>
                <w:rFonts w:ascii="Times New Roman" w:hAnsi="Times New Roman"/>
                <w:sz w:val="24"/>
                <w:szCs w:val="24"/>
              </w:rPr>
              <w:t xml:space="preserve"> вопросы к тексту параграфа и пришлите мне</w:t>
            </w:r>
          </w:p>
        </w:tc>
        <w:tc>
          <w:tcPr>
            <w:tcW w:w="1446" w:type="dxa"/>
          </w:tcPr>
          <w:p w14:paraId="4D1B8FC8" w14:textId="443EB4A6" w:rsidR="0005072C" w:rsidRPr="0005072C" w:rsidRDefault="00152A9A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30.04.2020-02.004.2020</w:t>
            </w:r>
          </w:p>
        </w:tc>
        <w:tc>
          <w:tcPr>
            <w:tcW w:w="2268" w:type="dxa"/>
          </w:tcPr>
          <w:p w14:paraId="3567C532" w14:textId="0741E96A" w:rsidR="0005072C" w:rsidRDefault="0005072C" w:rsidP="000507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734702" w:rsidRPr="00FE33EA" w14:paraId="3F912802" w14:textId="77777777" w:rsidTr="00152A9A">
        <w:tc>
          <w:tcPr>
            <w:tcW w:w="1588" w:type="dxa"/>
            <w:shd w:val="clear" w:color="auto" w:fill="auto"/>
          </w:tcPr>
          <w:p w14:paraId="06F8DE9D" w14:textId="2C4B42B1" w:rsidR="00734702" w:rsidRPr="0005072C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2A4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5E4A4AEE" w14:textId="77777777" w:rsidR="00734702" w:rsidRPr="00451AA2" w:rsidRDefault="00734702" w:rsidP="007347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Николай II: начало правления. Политическое развитие страны в 1894—1904 гг.</w:t>
            </w:r>
          </w:p>
          <w:p w14:paraId="1480E323" w14:textId="63296300" w:rsidR="00734702" w:rsidRPr="0005072C" w:rsidRDefault="00734702" w:rsidP="007347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Внешняя политика Николая II. Русско-японская война 1904—1905 гг..</w:t>
            </w:r>
          </w:p>
        </w:tc>
        <w:tc>
          <w:tcPr>
            <w:tcW w:w="1985" w:type="dxa"/>
          </w:tcPr>
          <w:p w14:paraId="2F966EBD" w14:textId="45C7EF56" w:rsidR="00734702" w:rsidRPr="008932C6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92304E7" w14:textId="22358525" w:rsidR="00734702" w:rsidRPr="00152A9A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9" w:history="1">
              <w:r w:rsidRPr="00C93C55">
                <w:rPr>
                  <w:rStyle w:val="a4"/>
                </w:rPr>
                <w:t>https://youtu.be/rrwLPfEEYaw</w:t>
              </w:r>
            </w:hyperlink>
            <w:r>
              <w:t xml:space="preserve">,  </w:t>
            </w:r>
            <w:hyperlink r:id="rId10" w:history="1">
              <w:r w:rsidRPr="00C93C55">
                <w:rPr>
                  <w:rStyle w:val="a4"/>
                </w:rPr>
                <w:t>https://youtu.be/5rX9uN0TfXk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28-29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0F7FED42" w14:textId="77777777" w:rsidR="00734702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BDC090" w14:textId="7A419A2E" w:rsidR="00734702" w:rsidRPr="0025596F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734702" w:rsidRPr="00FE33EA" w14:paraId="7BAEB18F" w14:textId="77777777" w:rsidTr="00152A9A">
        <w:tc>
          <w:tcPr>
            <w:tcW w:w="1588" w:type="dxa"/>
            <w:shd w:val="clear" w:color="auto" w:fill="auto"/>
          </w:tcPr>
          <w:p w14:paraId="25919BEA" w14:textId="41C4CA53" w:rsidR="00734702" w:rsidRPr="0005072C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2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3592B67B" w14:textId="77777777" w:rsidR="00734702" w:rsidRDefault="00734702" w:rsidP="007347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  <w:p w14:paraId="5E1717AE" w14:textId="586F6ED7" w:rsidR="00734702" w:rsidRPr="0005072C" w:rsidRDefault="00734702" w:rsidP="007347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Социально-экономические реформы П. А. Столыпина</w:t>
            </w:r>
          </w:p>
        </w:tc>
        <w:tc>
          <w:tcPr>
            <w:tcW w:w="1985" w:type="dxa"/>
          </w:tcPr>
          <w:p w14:paraId="36F4467A" w14:textId="45FC05FF" w:rsidR="00734702" w:rsidRPr="008932C6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4408F1C" w14:textId="6D5CE8C9" w:rsidR="00734702" w:rsidRPr="00152A9A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11" w:history="1">
              <w:r w:rsidRPr="00C93C55">
                <w:rPr>
                  <w:rStyle w:val="a4"/>
                </w:rPr>
                <w:t>https://youtu.be/uO2OVas9o_c</w:t>
              </w:r>
            </w:hyperlink>
            <w:r>
              <w:t xml:space="preserve"> , </w:t>
            </w:r>
            <w:hyperlink r:id="rId12" w:history="1">
              <w:r w:rsidRPr="00C93C55">
                <w:rPr>
                  <w:rStyle w:val="a4"/>
                </w:rPr>
                <w:t>https://youtu.be/gi27bKbRH7I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 w:rsidR="00990CDC">
              <w:rPr>
                <w:rFonts w:ascii="Times New Roman" w:hAnsi="Times New Roman"/>
                <w:sz w:val="24"/>
                <w:szCs w:val="24"/>
              </w:rPr>
              <w:t xml:space="preserve"> 30-31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4BBF0860" w14:textId="77777777" w:rsidR="00734702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B13798" w14:textId="4EFBB2B9" w:rsidR="00734702" w:rsidRPr="0025596F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734702" w:rsidRPr="00FE33EA" w14:paraId="5DB72CD7" w14:textId="77777777" w:rsidTr="00152A9A">
        <w:tc>
          <w:tcPr>
            <w:tcW w:w="1588" w:type="dxa"/>
            <w:shd w:val="clear" w:color="auto" w:fill="auto"/>
          </w:tcPr>
          <w:p w14:paraId="3BAF1327" w14:textId="29044E22" w:rsidR="00734702" w:rsidRPr="0005072C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2A4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gramStart"/>
            <w:r w:rsidRPr="00E062A4">
              <w:rPr>
                <w:rFonts w:ascii="Times New Roman" w:hAnsi="Times New Roman"/>
                <w:sz w:val="24"/>
                <w:szCs w:val="24"/>
              </w:rPr>
              <w:t>Май(</w:t>
            </w:r>
            <w:proofErr w:type="spellStart"/>
            <w:proofErr w:type="gramEnd"/>
            <w:r w:rsidRPr="00E062A4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062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2536298C" w14:textId="77777777" w:rsidR="00734702" w:rsidRDefault="00734702" w:rsidP="007347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Политическое развитие страны в 1907—1914 гг.</w:t>
            </w:r>
          </w:p>
          <w:p w14:paraId="467E8EBE" w14:textId="29E4A65E" w:rsidR="00734702" w:rsidRPr="0005072C" w:rsidRDefault="00734702" w:rsidP="007347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1AA2">
              <w:rPr>
                <w:rFonts w:ascii="Times New Roman" w:hAnsi="Times New Roman"/>
                <w:bCs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1985" w:type="dxa"/>
          </w:tcPr>
          <w:p w14:paraId="0036E51F" w14:textId="43CF3B11" w:rsidR="00734702" w:rsidRPr="008932C6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2C6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5007E6C" w14:textId="4B61EF60" w:rsidR="00734702" w:rsidRPr="00152A9A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9A">
              <w:rPr>
                <w:rFonts w:ascii="Times New Roman" w:hAnsi="Times New Roman"/>
                <w:sz w:val="24"/>
                <w:szCs w:val="24"/>
              </w:rPr>
              <w:t xml:space="preserve">Посмотрите видеоурок </w:t>
            </w:r>
            <w:hyperlink r:id="rId13" w:history="1">
              <w:r w:rsidRPr="00C93C55">
                <w:rPr>
                  <w:rStyle w:val="a4"/>
                </w:rPr>
                <w:t>https://youtu.be/3pF_0xYn6RI</w:t>
              </w:r>
            </w:hyperlink>
            <w:r>
              <w:t xml:space="preserve"> , </w:t>
            </w:r>
            <w:hyperlink r:id="rId14" w:history="1">
              <w:r w:rsidRPr="00C93C55">
                <w:rPr>
                  <w:rStyle w:val="a4"/>
                </w:rPr>
                <w:t>https://youtu.be/xqwkz1fQYlY</w:t>
              </w:r>
            </w:hyperlink>
            <w:r>
              <w:t xml:space="preserve">  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прочитайте параграф</w:t>
            </w:r>
            <w:r w:rsidR="00990CDC">
              <w:rPr>
                <w:rFonts w:ascii="Times New Roman" w:hAnsi="Times New Roman"/>
                <w:sz w:val="24"/>
                <w:szCs w:val="24"/>
              </w:rPr>
              <w:t xml:space="preserve"> 32, стр.111-119</w:t>
            </w:r>
            <w:r w:rsidRPr="00152A9A">
              <w:rPr>
                <w:rFonts w:ascii="Times New Roman" w:hAnsi="Times New Roman"/>
                <w:sz w:val="24"/>
                <w:szCs w:val="24"/>
              </w:rPr>
              <w:t>, ответьте  на вопросы к тексту параграфа и пришлите мне</w:t>
            </w:r>
          </w:p>
        </w:tc>
        <w:tc>
          <w:tcPr>
            <w:tcW w:w="1446" w:type="dxa"/>
          </w:tcPr>
          <w:p w14:paraId="0EFEDCDD" w14:textId="77777777" w:rsidR="00734702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6BD42A" w14:textId="7858DFC8" w:rsidR="00734702" w:rsidRPr="0025596F" w:rsidRDefault="00734702" w:rsidP="0073470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96F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 w:rsidRPr="002559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C4088" w:rsidRPr="00FE33EA" w14:paraId="24101557" w14:textId="77777777" w:rsidTr="00152A9A">
        <w:tc>
          <w:tcPr>
            <w:tcW w:w="1588" w:type="dxa"/>
            <w:shd w:val="clear" w:color="auto" w:fill="auto"/>
          </w:tcPr>
          <w:p w14:paraId="5E7D574F" w14:textId="7F322CAE" w:rsidR="00EC4088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3911" w:type="dxa"/>
            <w:shd w:val="clear" w:color="auto" w:fill="auto"/>
          </w:tcPr>
          <w:p w14:paraId="098B5CB3" w14:textId="42E91CC0" w:rsidR="00EC4088" w:rsidRPr="00451AA2" w:rsidRDefault="00EC4088" w:rsidP="00EC40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985" w:type="dxa"/>
          </w:tcPr>
          <w:p w14:paraId="42700130" w14:textId="0400D03D" w:rsidR="00EC4088" w:rsidRPr="008932C6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5DEA7730" w14:textId="2E416983" w:rsidR="00EC4088" w:rsidRPr="00152A9A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проектов</w:t>
            </w:r>
          </w:p>
        </w:tc>
        <w:tc>
          <w:tcPr>
            <w:tcW w:w="1446" w:type="dxa"/>
          </w:tcPr>
          <w:p w14:paraId="06EB43BC" w14:textId="77777777" w:rsidR="00EC4088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227DE" w14:textId="1E7986A8" w:rsidR="00EC4088" w:rsidRPr="0025596F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C4088" w:rsidRPr="00FE33EA" w14:paraId="3FBA350B" w14:textId="77777777" w:rsidTr="00152A9A">
        <w:tc>
          <w:tcPr>
            <w:tcW w:w="1588" w:type="dxa"/>
            <w:shd w:val="clear" w:color="auto" w:fill="auto"/>
          </w:tcPr>
          <w:p w14:paraId="06D5A52F" w14:textId="372F9A1F" w:rsidR="00EC4088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911" w:type="dxa"/>
            <w:shd w:val="clear" w:color="auto" w:fill="auto"/>
          </w:tcPr>
          <w:p w14:paraId="4D2EB0C0" w14:textId="38386EDB" w:rsidR="00EC4088" w:rsidRPr="00451AA2" w:rsidRDefault="00EC4088" w:rsidP="00EC40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Повторительно- обобщающий урок</w:t>
            </w:r>
          </w:p>
        </w:tc>
        <w:tc>
          <w:tcPr>
            <w:tcW w:w="1985" w:type="dxa"/>
          </w:tcPr>
          <w:p w14:paraId="133F83D4" w14:textId="680187FF" w:rsidR="00EC4088" w:rsidRPr="008932C6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6B119D6" w14:textId="1DCB2392" w:rsidR="00EC4088" w:rsidRPr="00152A9A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проектов</w:t>
            </w:r>
          </w:p>
        </w:tc>
        <w:tc>
          <w:tcPr>
            <w:tcW w:w="1446" w:type="dxa"/>
          </w:tcPr>
          <w:p w14:paraId="5338D499" w14:textId="77777777" w:rsidR="00EC4088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40D1B7" w14:textId="15205B07" w:rsidR="00EC4088" w:rsidRPr="0025596F" w:rsidRDefault="00EC4088" w:rsidP="00EC408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</w:tbl>
    <w:p w14:paraId="632DFD9D" w14:textId="77777777" w:rsidR="00D6512F" w:rsidRDefault="00D6512F"/>
    <w:sectPr w:rsidR="00D6512F" w:rsidSect="000849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1E"/>
    <w:rsid w:val="0005072C"/>
    <w:rsid w:val="0008491E"/>
    <w:rsid w:val="00152A9A"/>
    <w:rsid w:val="00302C93"/>
    <w:rsid w:val="003A17A4"/>
    <w:rsid w:val="003D58C0"/>
    <w:rsid w:val="00734702"/>
    <w:rsid w:val="00990CDC"/>
    <w:rsid w:val="00D6512F"/>
    <w:rsid w:val="00E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BD92"/>
  <w15:chartTrackingRefBased/>
  <w15:docId w15:val="{2CC0D792-BEAD-4167-ADB1-5AA989A3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9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849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2C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02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_k4Grt04uI" TargetMode="External"/><Relationship Id="rId13" Type="http://schemas.openxmlformats.org/officeDocument/2006/relationships/hyperlink" Target="https://youtu.be/3pF_0xYn6R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GWUatPwsxY" TargetMode="External"/><Relationship Id="rId12" Type="http://schemas.openxmlformats.org/officeDocument/2006/relationships/hyperlink" Target="https://youtu.be/gi27bKbRH7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4XU412Cv8k" TargetMode="External"/><Relationship Id="rId11" Type="http://schemas.openxmlformats.org/officeDocument/2006/relationships/hyperlink" Target="https://youtu.be/uO2OVas9o_c" TargetMode="External"/><Relationship Id="rId5" Type="http://schemas.openxmlformats.org/officeDocument/2006/relationships/hyperlink" Target="https://www.youtube.com/watch?v=nbBC1tmPe1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5rX9uN0TfXk" TargetMode="External"/><Relationship Id="rId4" Type="http://schemas.openxmlformats.org/officeDocument/2006/relationships/hyperlink" Target="https://www.youtube.com/watch?v=-00Szg8JN4Y" TargetMode="External"/><Relationship Id="rId9" Type="http://schemas.openxmlformats.org/officeDocument/2006/relationships/hyperlink" Target="https://youtu.be/rrwLPfEEYaw" TargetMode="External"/><Relationship Id="rId14" Type="http://schemas.openxmlformats.org/officeDocument/2006/relationships/hyperlink" Target="https://youtu.be/xqwkz1fQY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6</cp:revision>
  <dcterms:created xsi:type="dcterms:W3CDTF">2020-04-01T08:46:00Z</dcterms:created>
  <dcterms:modified xsi:type="dcterms:W3CDTF">2020-05-21T04:54:00Z</dcterms:modified>
</cp:coreProperties>
</file>